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B1" w:rsidRPr="009362EC" w:rsidRDefault="007F18B7" w:rsidP="008D6CB1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UMS</w:t>
      </w:r>
      <w:r w:rsidR="004E7311">
        <w:rPr>
          <w:rFonts w:asciiTheme="minorHAnsi" w:hAnsiTheme="minorHAnsi" w:cstheme="minorHAnsi"/>
        </w:rPr>
        <w:t xml:space="preserve"> </w:t>
      </w:r>
      <w:r w:rsidR="00E70936">
        <w:rPr>
          <w:rFonts w:asciiTheme="minorHAnsi" w:hAnsiTheme="minorHAnsi" w:cstheme="minorHAnsi"/>
        </w:rPr>
        <w:t>Generic LED Charge Code Range</w:t>
      </w:r>
      <w:r>
        <w:rPr>
          <w:rFonts w:asciiTheme="minorHAnsi" w:hAnsiTheme="minorHAnsi" w:cstheme="minorHAnsi"/>
        </w:rPr>
        <w:t xml:space="preserve"> Application Form</w:t>
      </w:r>
    </w:p>
    <w:p w:rsidR="00D2639A" w:rsidRPr="009362EC" w:rsidRDefault="00900662" w:rsidP="009362EC">
      <w:pPr>
        <w:pStyle w:val="List"/>
        <w:numPr>
          <w:ilvl w:val="0"/>
          <w:numId w:val="0"/>
        </w:numPr>
        <w:rPr>
          <w:rFonts w:asciiTheme="minorHAnsi" w:hAnsiTheme="minorHAnsi" w:cstheme="minorHAnsi"/>
          <w:b w:val="0"/>
          <w:color w:val="00008B" w:themeColor="accent1"/>
        </w:rPr>
      </w:pPr>
      <w:r w:rsidRPr="009362EC">
        <w:rPr>
          <w:rFonts w:asciiTheme="minorHAnsi" w:hAnsiTheme="minorHAnsi" w:cstheme="minorHAnsi"/>
          <w:b w:val="0"/>
        </w:rPr>
        <w:t xml:space="preserve">All applications are subject to industry approval. If an application is complex or contentious, the approval </w:t>
      </w:r>
      <w:r w:rsidRPr="009362EC">
        <w:rPr>
          <w:rFonts w:asciiTheme="minorHAnsi" w:hAnsiTheme="minorHAnsi" w:cstheme="minorHAnsi"/>
          <w:b w:val="0"/>
          <w:color w:val="00008B" w:themeColor="accent1"/>
        </w:rPr>
        <w:t>process may take longer.</w:t>
      </w:r>
    </w:p>
    <w:p w:rsidR="00456106" w:rsidRPr="00456106" w:rsidRDefault="006251FF" w:rsidP="00456106">
      <w:pPr>
        <w:pStyle w:val="Heading2"/>
        <w:spacing w:line="240" w:lineRule="auto"/>
        <w:rPr>
          <w:rFonts w:asciiTheme="minorHAnsi" w:hAnsiTheme="minorHAnsi" w:cstheme="minorHAnsi"/>
          <w:color w:val="00008B" w:themeColor="accent1"/>
        </w:rPr>
      </w:pPr>
      <w:r w:rsidRPr="009362EC">
        <w:rPr>
          <w:rFonts w:asciiTheme="minorHAnsi" w:hAnsiTheme="minorHAnsi" w:cstheme="minorHAnsi"/>
          <w:color w:val="00008B" w:themeColor="accent1"/>
        </w:rPr>
        <w:t>Company Name:</w:t>
      </w:r>
    </w:p>
    <w:p w:rsidR="00456106" w:rsidRPr="00456106" w:rsidRDefault="006251FF" w:rsidP="00456106">
      <w:pPr>
        <w:pStyle w:val="Heading2"/>
        <w:spacing w:line="240" w:lineRule="auto"/>
        <w:rPr>
          <w:rFonts w:asciiTheme="minorHAnsi" w:hAnsiTheme="minorHAnsi" w:cstheme="minorHAnsi"/>
          <w:color w:val="00008B" w:themeColor="accent1"/>
        </w:rPr>
      </w:pPr>
      <w:r w:rsidRPr="009362EC">
        <w:rPr>
          <w:rFonts w:asciiTheme="minorHAnsi" w:hAnsiTheme="minorHAnsi" w:cstheme="minorHAnsi"/>
          <w:color w:val="00008B" w:themeColor="accent1"/>
        </w:rPr>
        <w:t>Contact Name:</w:t>
      </w:r>
      <w:r w:rsidR="00D2639A" w:rsidRPr="009362EC">
        <w:rPr>
          <w:rFonts w:asciiTheme="minorHAnsi" w:hAnsiTheme="minorHAnsi" w:cstheme="minorHAnsi"/>
          <w:color w:val="00008B" w:themeColor="accent1"/>
        </w:rPr>
        <w:t xml:space="preserve"> </w:t>
      </w:r>
    </w:p>
    <w:p w:rsidR="00456106" w:rsidRPr="00456106" w:rsidRDefault="006251FF" w:rsidP="00456106">
      <w:pPr>
        <w:pStyle w:val="Heading2"/>
        <w:spacing w:line="240" w:lineRule="auto"/>
        <w:rPr>
          <w:rFonts w:asciiTheme="minorHAnsi" w:hAnsiTheme="minorHAnsi" w:cstheme="minorHAnsi"/>
          <w:color w:val="00008B" w:themeColor="accent1"/>
        </w:rPr>
      </w:pPr>
      <w:r w:rsidRPr="009362EC">
        <w:rPr>
          <w:rFonts w:asciiTheme="minorHAnsi" w:hAnsiTheme="minorHAnsi" w:cstheme="minorHAnsi"/>
          <w:color w:val="00008B" w:themeColor="accent1"/>
        </w:rPr>
        <w:t>Contact Telephone Number:</w:t>
      </w:r>
    </w:p>
    <w:p w:rsidR="004E7311" w:rsidRDefault="006251FF" w:rsidP="004E7311">
      <w:pPr>
        <w:pStyle w:val="List2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8B" w:themeColor="text1"/>
          <w:szCs w:val="20"/>
        </w:rPr>
      </w:pPr>
      <w:r w:rsidRPr="00B4375A">
        <w:rPr>
          <w:rFonts w:asciiTheme="minorHAnsi" w:hAnsiTheme="minorHAnsi" w:cstheme="minorHAnsi"/>
          <w:b/>
          <w:bCs/>
          <w:color w:val="00008B" w:themeColor="text1"/>
          <w:szCs w:val="20"/>
        </w:rPr>
        <w:t>Email Address:</w:t>
      </w:r>
    </w:p>
    <w:p w:rsidR="006251FF" w:rsidRPr="004E7311" w:rsidRDefault="006251FF" w:rsidP="004E7311">
      <w:pPr>
        <w:pStyle w:val="List2"/>
        <w:numPr>
          <w:ilvl w:val="0"/>
          <w:numId w:val="0"/>
        </w:numPr>
        <w:rPr>
          <w:rFonts w:asciiTheme="minorHAnsi" w:hAnsiTheme="minorHAnsi" w:cstheme="minorHAnsi"/>
          <w:bCs/>
          <w:color w:val="00008B" w:themeColor="text1"/>
          <w:szCs w:val="20"/>
        </w:rPr>
      </w:pPr>
      <w:r w:rsidRPr="004E7311">
        <w:t>Please complete all of the questions below using the Guidance Notes supplied on pages 2-5. All fields are mandatory.</w:t>
      </w:r>
    </w:p>
    <w:p w:rsidR="008D6CB1" w:rsidRPr="00B4375A" w:rsidRDefault="008D6CB1" w:rsidP="006251FF">
      <w:pPr>
        <w:pStyle w:val="Heading2"/>
        <w:numPr>
          <w:ilvl w:val="0"/>
          <w:numId w:val="0"/>
        </w:numPr>
        <w:spacing w:after="120" w:line="240" w:lineRule="auto"/>
        <w:rPr>
          <w:rFonts w:asciiTheme="minorHAnsi" w:hAnsiTheme="minorHAnsi" w:cstheme="minorHAnsi"/>
          <w:color w:val="00008B" w:themeColor="text1"/>
          <w:sz w:val="22"/>
          <w:szCs w:val="22"/>
        </w:rPr>
      </w:pPr>
      <w:r w:rsidRPr="00B4375A">
        <w:rPr>
          <w:rFonts w:asciiTheme="minorHAnsi" w:hAnsiTheme="minorHAnsi" w:cstheme="minorHAnsi"/>
          <w:color w:val="00008B" w:themeColor="text1"/>
          <w:sz w:val="22"/>
          <w:szCs w:val="22"/>
        </w:rPr>
        <w:t>Your Test Data and Supporting Evidence</w:t>
      </w:r>
    </w:p>
    <w:p w:rsidR="008D6CB1" w:rsidRPr="00FF35E4" w:rsidRDefault="008D6CB1" w:rsidP="008D6CB1">
      <w:pPr>
        <w:spacing w:after="120" w:line="240" w:lineRule="auto"/>
        <w:rPr>
          <w:rFonts w:cstheme="minorHAnsi"/>
          <w:color w:val="00008B" w:themeColor="text1"/>
          <w:sz w:val="18"/>
          <w:szCs w:val="18"/>
        </w:rPr>
      </w:pPr>
      <w:r w:rsidRPr="00FF35E4">
        <w:rPr>
          <w:rFonts w:cstheme="minorHAnsi"/>
          <w:color w:val="00008B" w:themeColor="text1"/>
          <w:sz w:val="18"/>
          <w:szCs w:val="18"/>
        </w:rPr>
        <w:t xml:space="preserve">*Please place a cross against all completed steps and attach </w:t>
      </w:r>
      <w:r w:rsidR="004E7311">
        <w:rPr>
          <w:rFonts w:cstheme="minorHAnsi"/>
          <w:color w:val="00008B" w:themeColor="text1"/>
          <w:sz w:val="18"/>
          <w:szCs w:val="18"/>
        </w:rPr>
        <w:t>supporting</w:t>
      </w:r>
      <w:r w:rsidRPr="00FF35E4">
        <w:rPr>
          <w:rFonts w:cstheme="minorHAnsi"/>
          <w:color w:val="00008B" w:themeColor="text1"/>
          <w:sz w:val="18"/>
          <w:szCs w:val="18"/>
        </w:rPr>
        <w:t xml:space="preserve"> documents to your email.</w:t>
      </w:r>
    </w:p>
    <w:tbl>
      <w:tblPr>
        <w:tblStyle w:val="ElexonBasicTable"/>
        <w:tblW w:w="5000" w:type="pct"/>
        <w:tblLook w:val="04A0" w:firstRow="1" w:lastRow="0" w:firstColumn="1" w:lastColumn="0" w:noHBand="0" w:noVBand="1"/>
      </w:tblPr>
      <w:tblGrid>
        <w:gridCol w:w="539"/>
        <w:gridCol w:w="9316"/>
        <w:gridCol w:w="681"/>
      </w:tblGrid>
      <w:tr w:rsidR="008D6CB1" w:rsidRPr="009362EC" w:rsidTr="00456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6" w:type="pct"/>
          </w:tcPr>
          <w:p w:rsidR="008D6CB1" w:rsidRPr="00456106" w:rsidRDefault="008D6CB1" w:rsidP="00456106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</w:p>
        </w:tc>
        <w:tc>
          <w:tcPr>
            <w:tcW w:w="4421" w:type="pct"/>
          </w:tcPr>
          <w:p w:rsidR="008D6CB1" w:rsidRPr="00456106" w:rsidRDefault="008D6CB1" w:rsidP="003045F3">
            <w:pPr>
              <w:pStyle w:val="TableText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23" w:type="pct"/>
          </w:tcPr>
          <w:p w:rsidR="008D6CB1" w:rsidRPr="00456106" w:rsidRDefault="008D6CB1" w:rsidP="003045F3">
            <w:pPr>
              <w:pStyle w:val="TableText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B4375A" w:rsidRPr="00FF4D40" w:rsidTr="00CB219B">
        <w:trPr>
          <w:trHeight w:val="352"/>
        </w:trPr>
        <w:tc>
          <w:tcPr>
            <w:tcW w:w="256" w:type="pct"/>
          </w:tcPr>
          <w:p w:rsidR="00B4375A" w:rsidRPr="00FF4D40" w:rsidRDefault="00B4375A" w:rsidP="00B4375A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FF4D40"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4421" w:type="pct"/>
            <w:vAlign w:val="top"/>
          </w:tcPr>
          <w:p w:rsidR="00B4375A" w:rsidRPr="00FF4D40" w:rsidRDefault="00B4375A" w:rsidP="00CB219B">
            <w:pPr>
              <w:pStyle w:val="TableText"/>
              <w:spacing w:line="300" w:lineRule="atLeast"/>
              <w:rPr>
                <w:rFonts w:asciiTheme="minorHAnsi" w:hAnsiTheme="minorHAnsi" w:cstheme="minorHAnsi"/>
              </w:rPr>
            </w:pPr>
            <w:r w:rsidRPr="00FF4D40">
              <w:rPr>
                <w:rFonts w:asciiTheme="minorHAnsi" w:hAnsiTheme="minorHAnsi" w:cstheme="minorHAnsi"/>
              </w:rPr>
              <w:t>Has your equipment been tested by an ISO 17025 accredited test house?</w:t>
            </w:r>
          </w:p>
        </w:tc>
        <w:tc>
          <w:tcPr>
            <w:tcW w:w="323" w:type="pct"/>
          </w:tcPr>
          <w:p w:rsidR="00B4375A" w:rsidRPr="00FF4D40" w:rsidRDefault="00B4375A" w:rsidP="00B4375A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4375A" w:rsidRPr="00FF4D40" w:rsidTr="00CB219B">
        <w:trPr>
          <w:trHeight w:val="414"/>
        </w:trPr>
        <w:tc>
          <w:tcPr>
            <w:tcW w:w="256" w:type="pct"/>
          </w:tcPr>
          <w:p w:rsidR="00B4375A" w:rsidRPr="00FF4D40" w:rsidRDefault="00B4375A" w:rsidP="00B4375A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00008B" w:themeColor="text1"/>
              </w:rPr>
            </w:pPr>
            <w:r w:rsidRPr="00FF4D40">
              <w:rPr>
                <w:rFonts w:asciiTheme="minorHAnsi" w:hAnsiTheme="minorHAnsi" w:cstheme="minorHAnsi"/>
                <w:b/>
                <w:color w:val="00008B" w:themeColor="text1"/>
              </w:rPr>
              <w:t>2</w:t>
            </w:r>
          </w:p>
        </w:tc>
        <w:tc>
          <w:tcPr>
            <w:tcW w:w="4421" w:type="pct"/>
            <w:vAlign w:val="top"/>
          </w:tcPr>
          <w:p w:rsidR="00B4375A" w:rsidRPr="00FF4D40" w:rsidRDefault="00B4375A" w:rsidP="00CB219B">
            <w:pPr>
              <w:pStyle w:val="TableText"/>
              <w:spacing w:line="300" w:lineRule="atLeast"/>
              <w:rPr>
                <w:rFonts w:asciiTheme="minorHAnsi" w:hAnsiTheme="minorHAnsi" w:cstheme="minorHAnsi"/>
              </w:rPr>
            </w:pPr>
            <w:r w:rsidRPr="00FF4D40">
              <w:rPr>
                <w:rFonts w:asciiTheme="minorHAnsi" w:hAnsiTheme="minorHAnsi" w:cstheme="minorHAnsi"/>
              </w:rPr>
              <w:t>Have you included evidence of the test house’s accreditation?</w:t>
            </w:r>
          </w:p>
        </w:tc>
        <w:tc>
          <w:tcPr>
            <w:tcW w:w="323" w:type="pct"/>
          </w:tcPr>
          <w:p w:rsidR="00B4375A" w:rsidRPr="00FF4D40" w:rsidRDefault="00B4375A" w:rsidP="00B4375A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4375A" w:rsidRPr="00FF4D40" w:rsidTr="00CB219B">
        <w:trPr>
          <w:trHeight w:val="562"/>
        </w:trPr>
        <w:tc>
          <w:tcPr>
            <w:tcW w:w="256" w:type="pct"/>
          </w:tcPr>
          <w:p w:rsidR="00B4375A" w:rsidRPr="00FF4D40" w:rsidRDefault="00B4375A" w:rsidP="00B4375A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00008B" w:themeColor="text1"/>
              </w:rPr>
            </w:pPr>
            <w:r w:rsidRPr="00FF4D40">
              <w:rPr>
                <w:rFonts w:asciiTheme="minorHAnsi" w:hAnsiTheme="minorHAnsi" w:cstheme="minorHAnsi"/>
                <w:b/>
                <w:color w:val="00008B" w:themeColor="text1"/>
              </w:rPr>
              <w:t>3</w:t>
            </w:r>
          </w:p>
        </w:tc>
        <w:tc>
          <w:tcPr>
            <w:tcW w:w="4421" w:type="pct"/>
          </w:tcPr>
          <w:p w:rsidR="00B4375A" w:rsidRPr="00FF4D40" w:rsidRDefault="00B4375A" w:rsidP="00CB219B">
            <w:pPr>
              <w:pStyle w:val="TableText"/>
              <w:rPr>
                <w:rFonts w:asciiTheme="minorHAnsi" w:hAnsiTheme="minorHAnsi" w:cstheme="minorHAnsi"/>
              </w:rPr>
            </w:pPr>
            <w:r w:rsidRPr="00FF4D40">
              <w:rPr>
                <w:rFonts w:asciiTheme="minorHAnsi" w:hAnsiTheme="minorHAnsi" w:cstheme="minorHAnsi"/>
              </w:rPr>
              <w:t>Have you included test data that shows the power range for your application that meets the requirements outlined in the Guidance Notes?</w:t>
            </w:r>
          </w:p>
        </w:tc>
        <w:tc>
          <w:tcPr>
            <w:tcW w:w="323" w:type="pct"/>
          </w:tcPr>
          <w:p w:rsidR="00B4375A" w:rsidRPr="00FF4D40" w:rsidRDefault="00B4375A" w:rsidP="00B4375A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4375A" w:rsidRPr="00FF4D40" w:rsidTr="00CB219B">
        <w:trPr>
          <w:trHeight w:val="826"/>
        </w:trPr>
        <w:tc>
          <w:tcPr>
            <w:tcW w:w="256" w:type="pct"/>
          </w:tcPr>
          <w:p w:rsidR="00B4375A" w:rsidRPr="00FF4D40" w:rsidRDefault="00B4375A" w:rsidP="00B4375A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00008B" w:themeColor="text1"/>
              </w:rPr>
            </w:pPr>
            <w:r w:rsidRPr="00FF4D40">
              <w:rPr>
                <w:rFonts w:asciiTheme="minorHAnsi" w:hAnsiTheme="minorHAnsi" w:cstheme="minorHAnsi"/>
                <w:b/>
                <w:color w:val="00008B" w:themeColor="text1"/>
              </w:rPr>
              <w:t>4</w:t>
            </w:r>
          </w:p>
        </w:tc>
        <w:tc>
          <w:tcPr>
            <w:tcW w:w="4421" w:type="pct"/>
          </w:tcPr>
          <w:p w:rsidR="00B4375A" w:rsidRPr="00FF4D40" w:rsidRDefault="00B4375A" w:rsidP="00CB219B">
            <w:pPr>
              <w:pStyle w:val="TableText"/>
              <w:rPr>
                <w:rFonts w:asciiTheme="minorHAnsi" w:hAnsiTheme="minorHAnsi" w:cstheme="minorHAnsi"/>
                <w:i/>
              </w:rPr>
            </w:pPr>
            <w:r w:rsidRPr="00FF4D40">
              <w:rPr>
                <w:rFonts w:asciiTheme="minorHAnsi" w:hAnsiTheme="minorHAnsi" w:cstheme="minorHAnsi"/>
              </w:rPr>
              <w:t xml:space="preserve">Have you included a dimming curve which shows the power range for your application and at least </w:t>
            </w:r>
            <w:r w:rsidRPr="00FF4D40">
              <w:rPr>
                <w:rFonts w:asciiTheme="minorHAnsi" w:hAnsiTheme="minorHAnsi" w:cstheme="minorHAnsi"/>
                <w:b/>
              </w:rPr>
              <w:t>5</w:t>
            </w:r>
            <w:r w:rsidRPr="00FF4D40">
              <w:rPr>
                <w:rFonts w:asciiTheme="minorHAnsi" w:hAnsiTheme="minorHAnsi" w:cstheme="minorHAnsi"/>
              </w:rPr>
              <w:t xml:space="preserve"> points of dimming in between (including the maximum and minimum)</w:t>
            </w:r>
            <w:r w:rsidRPr="00FF4D40">
              <w:rPr>
                <w:rFonts w:asciiTheme="minorHAnsi" w:hAnsiTheme="minorHAnsi" w:cstheme="minorHAnsi"/>
              </w:rPr>
              <w:br/>
            </w:r>
            <w:r w:rsidRPr="00FF4D40">
              <w:rPr>
                <w:rFonts w:asciiTheme="minorHAnsi" w:hAnsiTheme="minorHAnsi" w:cstheme="minorHAnsi"/>
                <w:i/>
                <w:sz w:val="19"/>
                <w:szCs w:val="19"/>
              </w:rPr>
              <w:t>(Only applicable to dimmable products - If your product does not dim, this is not necessary)</w:t>
            </w:r>
          </w:p>
        </w:tc>
        <w:tc>
          <w:tcPr>
            <w:tcW w:w="323" w:type="pct"/>
          </w:tcPr>
          <w:p w:rsidR="00B4375A" w:rsidRPr="00FF4D40" w:rsidRDefault="00B4375A" w:rsidP="00B4375A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4375A" w:rsidRPr="00FF4D40" w:rsidTr="00CB219B">
        <w:trPr>
          <w:trHeight w:val="426"/>
        </w:trPr>
        <w:tc>
          <w:tcPr>
            <w:tcW w:w="256" w:type="pct"/>
          </w:tcPr>
          <w:p w:rsidR="00B4375A" w:rsidRPr="00FF4D40" w:rsidRDefault="00B4375A" w:rsidP="00B4375A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00008B" w:themeColor="text1"/>
              </w:rPr>
            </w:pPr>
            <w:r w:rsidRPr="00FF4D40">
              <w:rPr>
                <w:rFonts w:asciiTheme="minorHAnsi" w:hAnsiTheme="minorHAnsi" w:cstheme="minorHAnsi"/>
                <w:b/>
                <w:color w:val="00008B" w:themeColor="text1"/>
              </w:rPr>
              <w:t>5</w:t>
            </w:r>
          </w:p>
        </w:tc>
        <w:tc>
          <w:tcPr>
            <w:tcW w:w="4421" w:type="pct"/>
            <w:vAlign w:val="top"/>
          </w:tcPr>
          <w:p w:rsidR="00B4375A" w:rsidRPr="00FF4D40" w:rsidRDefault="00B4375A" w:rsidP="00CB219B">
            <w:pPr>
              <w:pStyle w:val="TableText"/>
              <w:spacing w:line="300" w:lineRule="atLeast"/>
              <w:rPr>
                <w:rFonts w:asciiTheme="minorHAnsi" w:hAnsiTheme="minorHAnsi" w:cstheme="minorHAnsi"/>
              </w:rPr>
            </w:pPr>
            <w:r w:rsidRPr="00FF4D40">
              <w:rPr>
                <w:rFonts w:asciiTheme="minorHAnsi" w:hAnsiTheme="minorHAnsi" w:cstheme="minorHAnsi"/>
              </w:rPr>
              <w:t>Have you included a product specification or brochure?</w:t>
            </w:r>
          </w:p>
        </w:tc>
        <w:tc>
          <w:tcPr>
            <w:tcW w:w="323" w:type="pct"/>
          </w:tcPr>
          <w:p w:rsidR="00B4375A" w:rsidRPr="00FF4D40" w:rsidRDefault="00B4375A" w:rsidP="00B4375A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:rsidR="008D6CB1" w:rsidRPr="00FF4D40" w:rsidRDefault="008D6CB1" w:rsidP="008D6CB1">
      <w:pPr>
        <w:spacing w:after="0" w:line="240" w:lineRule="auto"/>
        <w:rPr>
          <w:rFonts w:cstheme="minorHAnsi"/>
          <w:sz w:val="16"/>
          <w:szCs w:val="16"/>
        </w:rPr>
      </w:pPr>
    </w:p>
    <w:p w:rsidR="008D6CB1" w:rsidRPr="00FF4D40" w:rsidRDefault="008D6CB1" w:rsidP="008D6CB1">
      <w:pPr>
        <w:pStyle w:val="Heading2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FF4D40">
        <w:rPr>
          <w:rFonts w:asciiTheme="minorHAnsi" w:hAnsiTheme="minorHAnsi" w:cstheme="minorHAnsi"/>
          <w:sz w:val="22"/>
          <w:szCs w:val="22"/>
        </w:rPr>
        <w:t>Your Product</w:t>
      </w:r>
    </w:p>
    <w:tbl>
      <w:tblPr>
        <w:tblStyle w:val="ElexonBasicTable"/>
        <w:tblW w:w="5000" w:type="pct"/>
        <w:tblLook w:val="04A0" w:firstRow="1" w:lastRow="0" w:firstColumn="1" w:lastColumn="0" w:noHBand="0" w:noVBand="1"/>
      </w:tblPr>
      <w:tblGrid>
        <w:gridCol w:w="544"/>
        <w:gridCol w:w="4322"/>
        <w:gridCol w:w="5670"/>
      </w:tblGrid>
      <w:tr w:rsidR="008D6CB1" w:rsidRPr="00FF4D40" w:rsidTr="00900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8" w:type="pct"/>
          </w:tcPr>
          <w:p w:rsidR="008D6CB1" w:rsidRPr="00FF4D40" w:rsidRDefault="008D6CB1" w:rsidP="003045F3">
            <w:pPr>
              <w:pStyle w:val="TableHeading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051" w:type="pct"/>
          </w:tcPr>
          <w:p w:rsidR="008D6CB1" w:rsidRPr="00FF4D40" w:rsidRDefault="008D6CB1" w:rsidP="003045F3">
            <w:pPr>
              <w:pStyle w:val="TableHeading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691" w:type="pct"/>
          </w:tcPr>
          <w:p w:rsidR="008D6CB1" w:rsidRPr="00FF4D40" w:rsidRDefault="008D6CB1" w:rsidP="00456106">
            <w:pPr>
              <w:pStyle w:val="TableHeading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286B0B" w:rsidRPr="00FF4D40" w:rsidTr="00097761">
        <w:trPr>
          <w:trHeight w:val="590"/>
        </w:trPr>
        <w:tc>
          <w:tcPr>
            <w:tcW w:w="258" w:type="pct"/>
          </w:tcPr>
          <w:p w:rsidR="00286B0B" w:rsidRPr="00FF4D40" w:rsidRDefault="00286B0B" w:rsidP="00286B0B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00008B" w:themeColor="text1"/>
              </w:rPr>
            </w:pPr>
            <w:r w:rsidRPr="00FF4D40">
              <w:rPr>
                <w:rFonts w:asciiTheme="minorHAnsi" w:hAnsiTheme="minorHAnsi" w:cstheme="minorHAnsi"/>
                <w:b/>
                <w:color w:val="00008B" w:themeColor="text1"/>
              </w:rPr>
              <w:t>6</w:t>
            </w:r>
          </w:p>
        </w:tc>
        <w:tc>
          <w:tcPr>
            <w:tcW w:w="2051" w:type="pct"/>
          </w:tcPr>
          <w:p w:rsidR="00286B0B" w:rsidRPr="00FF4D40" w:rsidRDefault="00286B0B" w:rsidP="00CB219B">
            <w:pPr>
              <w:pStyle w:val="TableText"/>
              <w:rPr>
                <w:rFonts w:asciiTheme="minorHAnsi" w:hAnsiTheme="minorHAnsi" w:cstheme="minorHAnsi"/>
              </w:rPr>
            </w:pPr>
            <w:r w:rsidRPr="00FF4D40">
              <w:rPr>
                <w:rFonts w:asciiTheme="minorHAnsi" w:hAnsiTheme="minorHAnsi" w:cstheme="minorHAnsi"/>
              </w:rPr>
              <w:t>What power range of this driver are you applying for? (E.G. 40W-100W)</w:t>
            </w:r>
          </w:p>
        </w:tc>
        <w:tc>
          <w:tcPr>
            <w:tcW w:w="2691" w:type="pct"/>
          </w:tcPr>
          <w:p w:rsidR="00286B0B" w:rsidRPr="00CB219B" w:rsidRDefault="00286B0B" w:rsidP="00097761">
            <w:pPr>
              <w:pStyle w:val="TableText"/>
              <w:rPr>
                <w:rFonts w:asciiTheme="minorHAnsi" w:hAnsiTheme="minorHAnsi" w:cstheme="minorHAnsi"/>
                <w:color w:val="808080"/>
              </w:rPr>
            </w:pPr>
            <w:r w:rsidRPr="00CB219B">
              <w:rPr>
                <w:rFonts w:asciiTheme="minorHAnsi" w:hAnsiTheme="minorHAnsi" w:cstheme="minorHAnsi"/>
                <w:color w:val="808080"/>
              </w:rPr>
              <w:t>[This will determine the upper and lower limit of the Charge Code range – Test Data/Curve must confirm this]</w:t>
            </w:r>
          </w:p>
        </w:tc>
      </w:tr>
      <w:tr w:rsidR="00286B0B" w:rsidRPr="00FF4D40" w:rsidTr="00CB219B">
        <w:tc>
          <w:tcPr>
            <w:tcW w:w="258" w:type="pct"/>
          </w:tcPr>
          <w:p w:rsidR="00286B0B" w:rsidRPr="00FF4D40" w:rsidRDefault="00286B0B" w:rsidP="00286B0B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00008B" w:themeColor="text1"/>
              </w:rPr>
            </w:pPr>
            <w:r w:rsidRPr="00FF4D40">
              <w:rPr>
                <w:rFonts w:asciiTheme="minorHAnsi" w:hAnsiTheme="minorHAnsi" w:cstheme="minorHAnsi"/>
                <w:b/>
                <w:color w:val="00008B" w:themeColor="text1"/>
              </w:rPr>
              <w:t>7</w:t>
            </w:r>
          </w:p>
        </w:tc>
        <w:tc>
          <w:tcPr>
            <w:tcW w:w="2051" w:type="pct"/>
          </w:tcPr>
          <w:p w:rsidR="00286B0B" w:rsidRPr="00FF4D40" w:rsidRDefault="00286B0B" w:rsidP="00CB219B">
            <w:pPr>
              <w:pStyle w:val="TableText"/>
              <w:spacing w:line="300" w:lineRule="atLeast"/>
              <w:rPr>
                <w:rFonts w:asciiTheme="minorHAnsi" w:hAnsiTheme="minorHAnsi" w:cstheme="minorHAnsi"/>
              </w:rPr>
            </w:pPr>
            <w:r w:rsidRPr="00FF4D40">
              <w:rPr>
                <w:rFonts w:asciiTheme="minorHAnsi" w:hAnsiTheme="minorHAnsi" w:cstheme="minorHAnsi"/>
              </w:rPr>
              <w:t>What is the product’s name or mo</w:t>
            </w:r>
            <w:bookmarkStart w:id="0" w:name="_GoBack"/>
            <w:bookmarkEnd w:id="0"/>
            <w:r w:rsidRPr="00FF4D40">
              <w:rPr>
                <w:rFonts w:asciiTheme="minorHAnsi" w:hAnsiTheme="minorHAnsi" w:cstheme="minorHAnsi"/>
              </w:rPr>
              <w:t>del number?</w:t>
            </w:r>
          </w:p>
        </w:tc>
        <w:tc>
          <w:tcPr>
            <w:tcW w:w="2691" w:type="pct"/>
            <w:vAlign w:val="top"/>
          </w:tcPr>
          <w:p w:rsidR="00286B0B" w:rsidRPr="00CB219B" w:rsidRDefault="00286B0B" w:rsidP="00CB219B">
            <w:pPr>
              <w:pStyle w:val="TableText"/>
              <w:rPr>
                <w:rFonts w:asciiTheme="minorHAnsi" w:hAnsiTheme="minorHAnsi" w:cstheme="minorHAnsi"/>
                <w:color w:val="808080"/>
              </w:rPr>
            </w:pPr>
            <w:r w:rsidRPr="00CB219B">
              <w:rPr>
                <w:rFonts w:asciiTheme="minorHAnsi" w:hAnsiTheme="minorHAnsi" w:cstheme="minorHAnsi"/>
                <w:color w:val="808080"/>
              </w:rPr>
              <w:t>[This is the ‘Manuf</w:t>
            </w:r>
            <w:r w:rsidR="00CB219B">
              <w:rPr>
                <w:rFonts w:asciiTheme="minorHAnsi" w:hAnsiTheme="minorHAnsi" w:cstheme="minorHAnsi"/>
                <w:color w:val="808080"/>
              </w:rPr>
              <w:t>acturers Designation’ that your C</w:t>
            </w:r>
            <w:r w:rsidRPr="00CB219B">
              <w:rPr>
                <w:rFonts w:asciiTheme="minorHAnsi" w:hAnsiTheme="minorHAnsi" w:cstheme="minorHAnsi"/>
                <w:color w:val="808080"/>
              </w:rPr>
              <w:t xml:space="preserve">harge </w:t>
            </w:r>
            <w:r w:rsidR="00CB219B">
              <w:rPr>
                <w:rFonts w:asciiTheme="minorHAnsi" w:hAnsiTheme="minorHAnsi" w:cstheme="minorHAnsi"/>
                <w:color w:val="808080"/>
              </w:rPr>
              <w:t xml:space="preserve">Code Range will be allocated to </w:t>
            </w:r>
            <w:r w:rsidR="00CB219B" w:rsidRPr="009362EC">
              <w:rPr>
                <w:rFonts w:asciiTheme="minorHAnsi" w:hAnsiTheme="minorHAnsi" w:cstheme="minorHAnsi"/>
                <w:color w:val="808080"/>
              </w:rPr>
              <w:t>and should not exceed 100 characters]</w:t>
            </w:r>
          </w:p>
        </w:tc>
      </w:tr>
      <w:tr w:rsidR="00286B0B" w:rsidRPr="00FF4D40" w:rsidTr="00CB219B">
        <w:tc>
          <w:tcPr>
            <w:tcW w:w="258" w:type="pct"/>
          </w:tcPr>
          <w:p w:rsidR="00286B0B" w:rsidRPr="00FF4D40" w:rsidRDefault="00286B0B" w:rsidP="00286B0B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00008B" w:themeColor="text1"/>
              </w:rPr>
            </w:pPr>
            <w:r w:rsidRPr="00FF4D40">
              <w:rPr>
                <w:rFonts w:asciiTheme="minorHAnsi" w:hAnsiTheme="minorHAnsi" w:cstheme="minorHAnsi"/>
                <w:b/>
                <w:color w:val="00008B" w:themeColor="text1"/>
              </w:rPr>
              <w:t>8</w:t>
            </w:r>
          </w:p>
        </w:tc>
        <w:tc>
          <w:tcPr>
            <w:tcW w:w="2051" w:type="pct"/>
          </w:tcPr>
          <w:p w:rsidR="00286B0B" w:rsidRPr="00FF4D40" w:rsidRDefault="00286B0B" w:rsidP="00CB219B">
            <w:pPr>
              <w:pStyle w:val="TableText"/>
              <w:spacing w:line="300" w:lineRule="atLeast"/>
              <w:rPr>
                <w:rFonts w:asciiTheme="minorHAnsi" w:hAnsiTheme="minorHAnsi" w:cstheme="minorHAnsi"/>
              </w:rPr>
            </w:pPr>
            <w:r w:rsidRPr="00FF4D40">
              <w:rPr>
                <w:rFonts w:asciiTheme="minorHAnsi" w:hAnsiTheme="minorHAnsi" w:cstheme="minorHAnsi"/>
              </w:rPr>
              <w:t>Who is the manufacturer of this product?</w:t>
            </w:r>
          </w:p>
        </w:tc>
        <w:tc>
          <w:tcPr>
            <w:tcW w:w="2691" w:type="pct"/>
            <w:vAlign w:val="top"/>
          </w:tcPr>
          <w:p w:rsidR="00286B0B" w:rsidRPr="00CB219B" w:rsidRDefault="00286B0B" w:rsidP="00CB219B">
            <w:pPr>
              <w:pStyle w:val="TableText"/>
              <w:rPr>
                <w:rFonts w:asciiTheme="minorHAnsi" w:hAnsiTheme="minorHAnsi" w:cstheme="minorHAnsi"/>
                <w:color w:val="808080"/>
              </w:rPr>
            </w:pPr>
            <w:r w:rsidRPr="00CB219B">
              <w:rPr>
                <w:rFonts w:asciiTheme="minorHAnsi" w:hAnsiTheme="minorHAnsi" w:cstheme="minorHAnsi"/>
                <w:color w:val="808080"/>
              </w:rPr>
              <w:t>[This is in case 3rd party representatives wish to make an application]</w:t>
            </w:r>
          </w:p>
        </w:tc>
      </w:tr>
    </w:tbl>
    <w:p w:rsidR="004E5BAB" w:rsidRDefault="004E5BAB" w:rsidP="008D6CB1">
      <w:pPr>
        <w:pStyle w:val="BodyText"/>
        <w:rPr>
          <w:rFonts w:asciiTheme="minorHAnsi" w:hAnsiTheme="minorHAnsi" w:cstheme="minorHAnsi"/>
          <w:color w:val="FFFFFF" w:themeColor="background1"/>
        </w:rPr>
      </w:pPr>
    </w:p>
    <w:p w:rsidR="00097761" w:rsidRPr="009362EC" w:rsidRDefault="00097761" w:rsidP="00097761">
      <w:pPr>
        <w:pStyle w:val="Heading2"/>
        <w:numPr>
          <w:ilvl w:val="0"/>
          <w:numId w:val="16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Need </w:t>
      </w:r>
      <w:r w:rsidRPr="009362EC">
        <w:rPr>
          <w:rFonts w:asciiTheme="minorHAnsi" w:hAnsiTheme="minorHAnsi" w:cstheme="minorHAnsi"/>
        </w:rPr>
        <w:t>more information?</w:t>
      </w:r>
    </w:p>
    <w:p w:rsidR="00097761" w:rsidRPr="009362EC" w:rsidRDefault="00097761" w:rsidP="00097761">
      <w:pPr>
        <w:rPr>
          <w:rFonts w:cstheme="minorHAnsi"/>
        </w:rPr>
      </w:pPr>
    </w:p>
    <w:p w:rsidR="00097761" w:rsidRPr="009362EC" w:rsidRDefault="00097761" w:rsidP="00097761">
      <w:pPr>
        <w:rPr>
          <w:rFonts w:cstheme="minorHAnsi"/>
        </w:rPr>
      </w:pPr>
      <w:r w:rsidRPr="009362EC">
        <w:rPr>
          <w:rFonts w:cstheme="minorHAnsi"/>
        </w:rPr>
        <w:t xml:space="preserve">For more information please contact the </w:t>
      </w:r>
      <w:r w:rsidRPr="009362EC">
        <w:rPr>
          <w:rStyle w:val="Heading3Char"/>
          <w:rFonts w:asciiTheme="minorHAnsi" w:hAnsiTheme="minorHAnsi" w:cstheme="minorHAnsi"/>
        </w:rPr>
        <w:t>BSC Service Desk</w:t>
      </w:r>
      <w:r w:rsidRPr="009362EC">
        <w:rPr>
          <w:rFonts w:cstheme="minorHAnsi"/>
        </w:rPr>
        <w:t xml:space="preserve"> at </w:t>
      </w:r>
      <w:hyperlink r:id="rId8" w:history="1">
        <w:r w:rsidRPr="009362EC">
          <w:rPr>
            <w:rStyle w:val="Heading3Char"/>
            <w:rFonts w:asciiTheme="minorHAnsi" w:hAnsiTheme="minorHAnsi" w:cstheme="minorHAnsi"/>
            <w:u w:val="single"/>
          </w:rPr>
          <w:t>bscservicedesk@cgi.com</w:t>
        </w:r>
      </w:hyperlink>
      <w:r w:rsidRPr="009362EC">
        <w:rPr>
          <w:rFonts w:cstheme="minorHAnsi"/>
        </w:rPr>
        <w:t xml:space="preserve"> or call </w:t>
      </w:r>
      <w:r w:rsidRPr="009362EC">
        <w:rPr>
          <w:rStyle w:val="Heading3Char"/>
          <w:rFonts w:asciiTheme="minorHAnsi" w:hAnsiTheme="minorHAnsi" w:cstheme="minorHAnsi"/>
        </w:rPr>
        <w:t>0370 010 6950</w:t>
      </w:r>
      <w:r w:rsidRPr="009362EC">
        <w:rPr>
          <w:rFonts w:cstheme="minorHAnsi"/>
        </w:rPr>
        <w:t>.</w:t>
      </w:r>
    </w:p>
    <w:p w:rsidR="00097761" w:rsidRDefault="00097761" w:rsidP="00097761">
      <w:pPr>
        <w:pStyle w:val="BodyText"/>
        <w:rPr>
          <w:rFonts w:asciiTheme="minorHAnsi" w:hAnsiTheme="minorHAnsi" w:cstheme="minorHAnsi"/>
          <w:color w:val="FFFFFF" w:themeColor="background1"/>
        </w:rPr>
      </w:pPr>
    </w:p>
    <w:p w:rsidR="00097761" w:rsidRDefault="00097761" w:rsidP="00097761">
      <w:pPr>
        <w:pStyle w:val="BodyText"/>
        <w:rPr>
          <w:rFonts w:asciiTheme="minorHAnsi" w:hAnsiTheme="minorHAnsi" w:cstheme="minorHAnsi"/>
          <w:color w:val="FFFFFF" w:themeColor="background1"/>
        </w:rPr>
      </w:pPr>
    </w:p>
    <w:p w:rsidR="004E5BAB" w:rsidRDefault="004E5BAB" w:rsidP="008D6CB1">
      <w:pPr>
        <w:pStyle w:val="BodyText"/>
        <w:rPr>
          <w:rFonts w:asciiTheme="minorHAnsi" w:hAnsiTheme="minorHAnsi" w:cstheme="minorHAnsi"/>
          <w:color w:val="FFFFFF" w:themeColor="background1"/>
        </w:rPr>
      </w:pPr>
    </w:p>
    <w:p w:rsidR="00B4375A" w:rsidRDefault="00B4375A" w:rsidP="008D6CB1">
      <w:pPr>
        <w:pStyle w:val="BodyText"/>
        <w:rPr>
          <w:rFonts w:asciiTheme="minorHAnsi" w:hAnsiTheme="minorHAnsi" w:cstheme="minorHAnsi"/>
          <w:color w:val="FFFFFF" w:themeColor="background1"/>
        </w:rPr>
      </w:pPr>
    </w:p>
    <w:sectPr w:rsidR="00B4375A" w:rsidSect="008345BA">
      <w:footerReference w:type="default" r:id="rId9"/>
      <w:headerReference w:type="first" r:id="rId10"/>
      <w:footerReference w:type="first" r:id="rId11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B1" w:rsidRDefault="008D6CB1" w:rsidP="007F1A2A">
      <w:pPr>
        <w:spacing w:after="0" w:line="240" w:lineRule="auto"/>
      </w:pPr>
      <w:r>
        <w:separator/>
      </w:r>
    </w:p>
  </w:endnote>
  <w:endnote w:type="continuationSeparator" w:id="0">
    <w:p w:rsidR="008D6CB1" w:rsidRDefault="008D6CB1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3418"/>
      <w:docPartObj>
        <w:docPartGallery w:val="Page Numbers (Bottom of Page)"/>
        <w:docPartUnique/>
      </w:docPartObj>
    </w:sdtPr>
    <w:sdtEndPr/>
    <w:sdtContent>
      <w:sdt>
        <w:sdtPr>
          <w:id w:val="-1536505690"/>
          <w:docPartObj>
            <w:docPartGallery w:val="Page Numbers (Top of Page)"/>
            <w:docPartUnique/>
          </w:docPartObj>
        </w:sdtPr>
        <w:sdtEndPr/>
        <w:sdtContent>
          <w:p w:rsidR="00AA29CD" w:rsidRDefault="00B4375A" w:rsidP="00AA29CD">
            <w:pPr>
              <w:pStyle w:val="Footer"/>
              <w:tabs>
                <w:tab w:val="clear" w:pos="4680"/>
                <w:tab w:val="clear" w:pos="9360"/>
                <w:tab w:val="right" w:pos="10546"/>
              </w:tabs>
            </w:pPr>
            <w:r>
              <w:t>6</w:t>
            </w:r>
            <w:r w:rsidR="00AA29CD">
              <w:t xml:space="preserve"> November 2023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Version 1.</w:t>
            </w:r>
            <w:r w:rsidR="00AA29CD">
              <w:t>0</w:t>
            </w:r>
          </w:p>
          <w:p w:rsidR="00AC33B2" w:rsidRPr="00B36DAC" w:rsidRDefault="00FC4D89" w:rsidP="00B36DAC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B50542">
              <w:rPr>
                <w:noProof/>
              </w:rPr>
              <w:t>2023</w:t>
            </w:r>
            <w:r>
              <w:fldChar w:fldCharType="end"/>
            </w:r>
            <w:r w:rsidR="00B36DAC">
              <w:ptab w:relativeTo="margin" w:alignment="center" w:leader="none"/>
            </w:r>
            <w:r w:rsidR="00B36DAC">
              <w:tab/>
            </w:r>
            <w:r w:rsidR="00B36DAC" w:rsidRPr="008345BA">
              <w:t xml:space="preserve">Page </w:t>
            </w:r>
            <w:r w:rsidR="00B36DAC" w:rsidRPr="008345BA">
              <w:fldChar w:fldCharType="begin"/>
            </w:r>
            <w:r w:rsidR="00B36DAC" w:rsidRPr="008345BA">
              <w:instrText xml:space="preserve"> PAGE </w:instrText>
            </w:r>
            <w:r w:rsidR="00B36DAC" w:rsidRPr="008345BA">
              <w:fldChar w:fldCharType="separate"/>
            </w:r>
            <w:r w:rsidR="00B4375A">
              <w:rPr>
                <w:noProof/>
              </w:rPr>
              <w:t>2</w:t>
            </w:r>
            <w:r w:rsidR="00B36DAC" w:rsidRPr="008345BA">
              <w:fldChar w:fldCharType="end"/>
            </w:r>
            <w:r w:rsidR="00B36DAC" w:rsidRPr="008345BA">
              <w:t xml:space="preserve"> of </w:t>
            </w:r>
            <w:r w:rsidR="00B36DAC">
              <w:fldChar w:fldCharType="begin"/>
            </w:r>
            <w:r w:rsidR="00B36DAC">
              <w:instrText xml:space="preserve"> NUMPAGES  </w:instrText>
            </w:r>
            <w:r w:rsidR="00B36DAC">
              <w:fldChar w:fldCharType="separate"/>
            </w:r>
            <w:r w:rsidR="00B4375A">
              <w:rPr>
                <w:noProof/>
              </w:rPr>
              <w:t>2</w:t>
            </w:r>
            <w:r w:rsidR="00B36DAC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29CD" w:rsidRDefault="00B50542" w:rsidP="00AA29CD">
            <w:pPr>
              <w:pStyle w:val="Footer"/>
              <w:tabs>
                <w:tab w:val="clear" w:pos="4680"/>
                <w:tab w:val="clear" w:pos="9360"/>
                <w:tab w:val="left" w:pos="9861"/>
              </w:tabs>
            </w:pPr>
            <w:r>
              <w:t>8</w:t>
            </w:r>
            <w:r w:rsidR="00AA29CD">
              <w:t xml:space="preserve"> November 2023</w:t>
            </w:r>
            <w:r w:rsidR="00AA29CD">
              <w:tab/>
              <w:t>Version 4.0</w:t>
            </w:r>
          </w:p>
          <w:p w:rsidR="008345BA" w:rsidRPr="008345BA" w:rsidRDefault="00FC4D89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B50542">
              <w:rPr>
                <w:noProof/>
              </w:rPr>
              <w:t>2023</w:t>
            </w:r>
            <w:r>
              <w:fldChar w:fldCharType="end"/>
            </w:r>
            <w:r w:rsidR="002857C6">
              <w:ptab w:relativeTo="margin" w:alignment="center" w:leader="none"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B50542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E10AE0">
              <w:fldChar w:fldCharType="begin"/>
            </w:r>
            <w:r w:rsidR="00E10AE0">
              <w:instrText xml:space="preserve"> NUMPAGES  </w:instrText>
            </w:r>
            <w:r w:rsidR="00E10AE0">
              <w:fldChar w:fldCharType="separate"/>
            </w:r>
            <w:r w:rsidR="00B50542">
              <w:rPr>
                <w:noProof/>
              </w:rPr>
              <w:t>1</w:t>
            </w:r>
            <w:r w:rsidR="00E10AE0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B1" w:rsidRDefault="008D6CB1" w:rsidP="007F1A2A">
      <w:pPr>
        <w:spacing w:after="0" w:line="240" w:lineRule="auto"/>
      </w:pPr>
      <w:r>
        <w:separator/>
      </w:r>
    </w:p>
  </w:footnote>
  <w:footnote w:type="continuationSeparator" w:id="0">
    <w:p w:rsidR="008D6CB1" w:rsidRDefault="008D6CB1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BA" w:rsidRDefault="008345BA">
    <w:pPr>
      <w:pStyle w:val="Header"/>
      <w:rPr>
        <w:noProof/>
      </w:rPr>
    </w:pPr>
  </w:p>
  <w:p w:rsidR="008345BA" w:rsidRDefault="008345BA">
    <w:pPr>
      <w:pStyle w:val="Header"/>
      <w:rPr>
        <w:noProof/>
      </w:rPr>
    </w:pPr>
  </w:p>
  <w:p w:rsidR="008345BA" w:rsidRDefault="008345BA">
    <w:pPr>
      <w:pStyle w:val="Header"/>
      <w:rPr>
        <w:noProof/>
      </w:rPr>
    </w:pPr>
  </w:p>
  <w:p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2EF082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E09D7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84F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A68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C4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2A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50D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642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8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6B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C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00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C6C99"/>
    <w:multiLevelType w:val="hybridMultilevel"/>
    <w:tmpl w:val="9716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15895C9B"/>
    <w:multiLevelType w:val="multilevel"/>
    <w:tmpl w:val="5FEEA7FC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C72FAC"/>
    <w:multiLevelType w:val="hybridMultilevel"/>
    <w:tmpl w:val="A740CB44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2335FB"/>
    <w:multiLevelType w:val="multilevel"/>
    <w:tmpl w:val="C8166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631EC8"/>
    <w:multiLevelType w:val="multilevel"/>
    <w:tmpl w:val="09926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8DA8"/>
        <w:sz w:val="24"/>
      </w:rPr>
    </w:lvl>
    <w:lvl w:ilvl="1">
      <w:start w:val="1"/>
      <w:numFmt w:val="decimal"/>
      <w:pStyle w:val="ParagraphList"/>
      <w:lvlText w:val="%1.%2."/>
      <w:lvlJc w:val="left"/>
      <w:pPr>
        <w:ind w:left="567" w:hanging="567"/>
      </w:pPr>
      <w:rPr>
        <w:rFonts w:hint="default"/>
        <w:b w:val="0"/>
        <w:color w:val="414042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8" w15:restartNumberingAfterBreak="0">
    <w:nsid w:val="44150CDF"/>
    <w:multiLevelType w:val="multilevel"/>
    <w:tmpl w:val="6CFC974A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9" w15:restartNumberingAfterBreak="0">
    <w:nsid w:val="446231AB"/>
    <w:multiLevelType w:val="multilevel"/>
    <w:tmpl w:val="6CFC974A"/>
    <w:numStyleLink w:val="Elexonnumber"/>
  </w:abstractNum>
  <w:abstractNum w:abstractNumId="20" w15:restartNumberingAfterBreak="0">
    <w:nsid w:val="5881275E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1" w15:restartNumberingAfterBreak="0">
    <w:nsid w:val="652D39CC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2" w15:restartNumberingAfterBreak="0">
    <w:nsid w:val="67F97D44"/>
    <w:multiLevelType w:val="hybridMultilevel"/>
    <w:tmpl w:val="D2A480CA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E098F"/>
    <w:multiLevelType w:val="multilevel"/>
    <w:tmpl w:val="9CE22BB8"/>
    <w:styleLink w:val="ElexonBullets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A12913"/>
    <w:multiLevelType w:val="multilevel"/>
    <w:tmpl w:val="9CE22BB8"/>
    <w:numStyleLink w:val="ElexonBullets"/>
  </w:abstractNum>
  <w:abstractNum w:abstractNumId="25" w15:restartNumberingAfterBreak="0">
    <w:nsid w:val="766268CE"/>
    <w:multiLevelType w:val="multilevel"/>
    <w:tmpl w:val="27264AF4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26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8"/>
  </w:num>
  <w:num w:numId="19">
    <w:abstractNumId w:val="19"/>
  </w:num>
  <w:num w:numId="20">
    <w:abstractNumId w:val="12"/>
  </w:num>
  <w:num w:numId="21">
    <w:abstractNumId w:val="21"/>
  </w:num>
  <w:num w:numId="22">
    <w:abstractNumId w:val="20"/>
  </w:num>
  <w:num w:numId="23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4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5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6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7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14"/>
  </w:num>
  <w:num w:numId="33">
    <w:abstractNumId w:val="23"/>
  </w:num>
  <w:num w:numId="34">
    <w:abstractNumId w:val="11"/>
  </w:num>
  <w:num w:numId="35">
    <w:abstractNumId w:val="25"/>
  </w:num>
  <w:num w:numId="36">
    <w:abstractNumId w:val="25"/>
  </w:num>
  <w:num w:numId="37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8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9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0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14"/>
  </w:num>
  <w:num w:numId="46">
    <w:abstractNumId w:val="8"/>
  </w:num>
  <w:num w:numId="47">
    <w:abstractNumId w:val="15"/>
  </w:num>
  <w:num w:numId="48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266F"/>
    <w:rsid w:val="00097761"/>
    <w:rsid w:val="0010305B"/>
    <w:rsid w:val="00151EDF"/>
    <w:rsid w:val="0016282F"/>
    <w:rsid w:val="001924B4"/>
    <w:rsid w:val="001D41F4"/>
    <w:rsid w:val="001D58BD"/>
    <w:rsid w:val="00205F74"/>
    <w:rsid w:val="002226BD"/>
    <w:rsid w:val="002857C6"/>
    <w:rsid w:val="00286B0B"/>
    <w:rsid w:val="002E7B27"/>
    <w:rsid w:val="002F6C5F"/>
    <w:rsid w:val="003216F4"/>
    <w:rsid w:val="003411EC"/>
    <w:rsid w:val="0036112A"/>
    <w:rsid w:val="003703B0"/>
    <w:rsid w:val="00456106"/>
    <w:rsid w:val="004E5BAB"/>
    <w:rsid w:val="004E7311"/>
    <w:rsid w:val="00531ADF"/>
    <w:rsid w:val="00535B5A"/>
    <w:rsid w:val="00555FA4"/>
    <w:rsid w:val="00563B3B"/>
    <w:rsid w:val="00593705"/>
    <w:rsid w:val="005A7D30"/>
    <w:rsid w:val="006251FF"/>
    <w:rsid w:val="00625FE1"/>
    <w:rsid w:val="00644A7C"/>
    <w:rsid w:val="007351BE"/>
    <w:rsid w:val="007B21B5"/>
    <w:rsid w:val="007F18B7"/>
    <w:rsid w:val="007F1A2A"/>
    <w:rsid w:val="008345BA"/>
    <w:rsid w:val="008D6CB1"/>
    <w:rsid w:val="00900662"/>
    <w:rsid w:val="00904932"/>
    <w:rsid w:val="00931A0C"/>
    <w:rsid w:val="009362EC"/>
    <w:rsid w:val="009730CF"/>
    <w:rsid w:val="00A10A25"/>
    <w:rsid w:val="00A41C30"/>
    <w:rsid w:val="00A677F5"/>
    <w:rsid w:val="00AA29CD"/>
    <w:rsid w:val="00AC33B2"/>
    <w:rsid w:val="00AD50AF"/>
    <w:rsid w:val="00B36DAC"/>
    <w:rsid w:val="00B4375A"/>
    <w:rsid w:val="00B50542"/>
    <w:rsid w:val="00B63954"/>
    <w:rsid w:val="00BA06BC"/>
    <w:rsid w:val="00CB219B"/>
    <w:rsid w:val="00CE2CB3"/>
    <w:rsid w:val="00D03899"/>
    <w:rsid w:val="00D22419"/>
    <w:rsid w:val="00D2639A"/>
    <w:rsid w:val="00D35A5A"/>
    <w:rsid w:val="00D459F5"/>
    <w:rsid w:val="00DB4EC3"/>
    <w:rsid w:val="00E10AE0"/>
    <w:rsid w:val="00E70936"/>
    <w:rsid w:val="00EF3967"/>
    <w:rsid w:val="00F14B16"/>
    <w:rsid w:val="00F346D7"/>
    <w:rsid w:val="00F877A0"/>
    <w:rsid w:val="00FB4637"/>
    <w:rsid w:val="00FC4D89"/>
    <w:rsid w:val="00FF35E4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CBBCDF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C3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DB4EC3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DB4EC3"/>
    <w:pPr>
      <w:numPr>
        <w:numId w:val="36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DB4EC3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DB4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EC3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B4EC3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EC3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DB4EC3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4EC3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DB4EC3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DB4EC3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DB4EC3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B4EC3"/>
    <w:rPr>
      <w:sz w:val="22"/>
    </w:rPr>
  </w:style>
  <w:style w:type="paragraph" w:customStyle="1" w:styleId="BodycopyDinlight">
    <w:name w:val="Body copy Din light"/>
    <w:basedOn w:val="Normal"/>
    <w:uiPriority w:val="99"/>
    <w:rsid w:val="00A677F5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NoParagraphStyle">
    <w:name w:val="[No Paragraph Style]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B4EC3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DB4EC3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B4EC3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DB4EC3"/>
    <w:pPr>
      <w:numPr>
        <w:numId w:val="48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DB4EC3"/>
    <w:pPr>
      <w:numPr>
        <w:ilvl w:val="1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DB4EC3"/>
    <w:pPr>
      <w:numPr>
        <w:ilvl w:val="2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DB4EC3"/>
    <w:pPr>
      <w:numPr>
        <w:ilvl w:val="2"/>
        <w:numId w:val="47"/>
      </w:numPr>
      <w:contextualSpacing/>
    </w:pPr>
  </w:style>
  <w:style w:type="paragraph" w:styleId="ListNumber">
    <w:name w:val="List Number"/>
    <w:basedOn w:val="Normal"/>
    <w:uiPriority w:val="99"/>
    <w:unhideWhenUsed/>
    <w:rsid w:val="00DB4EC3"/>
    <w:pPr>
      <w:numPr>
        <w:numId w:val="46"/>
      </w:numPr>
      <w:contextualSpacing/>
    </w:pPr>
    <w:rPr>
      <w:b/>
      <w:color w:val="00008B" w:themeColor="text1"/>
    </w:rPr>
  </w:style>
  <w:style w:type="paragraph" w:styleId="Quote">
    <w:name w:val="Quote"/>
    <w:basedOn w:val="Normal"/>
    <w:next w:val="Normal"/>
    <w:link w:val="QuoteChar"/>
    <w:uiPriority w:val="29"/>
    <w:rsid w:val="002E7B27"/>
    <w:pPr>
      <w:spacing w:before="200" w:after="160"/>
      <w:ind w:left="864" w:right="864"/>
      <w:jc w:val="center"/>
    </w:pPr>
    <w:rPr>
      <w:i/>
      <w:iCs/>
      <w:color w:val="0000E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B27"/>
    <w:rPr>
      <w:i/>
      <w:iCs/>
      <w:color w:val="0000E8" w:themeColor="text1" w:themeTint="BF"/>
      <w:sz w:val="18"/>
    </w:rPr>
  </w:style>
  <w:style w:type="paragraph" w:customStyle="1" w:styleId="ElexonNumberedTableText">
    <w:name w:val="Elexon Numbered Table Text"/>
    <w:basedOn w:val="ElexonTableTextSmall"/>
    <w:qFormat/>
    <w:rsid w:val="00DB4EC3"/>
    <w:pPr>
      <w:numPr>
        <w:ilvl w:val="1"/>
        <w:numId w:val="36"/>
      </w:numPr>
    </w:pPr>
    <w:rPr>
      <w:rFonts w:cstheme="minorHAnsi"/>
      <w:color w:val="000000"/>
    </w:rPr>
  </w:style>
  <w:style w:type="numbering" w:customStyle="1" w:styleId="Elexonnumber">
    <w:name w:val="Elexon number"/>
    <w:uiPriority w:val="99"/>
    <w:rsid w:val="00DB4EC3"/>
    <w:pPr>
      <w:numPr>
        <w:numId w:val="17"/>
      </w:numPr>
    </w:pPr>
  </w:style>
  <w:style w:type="paragraph" w:styleId="ListNumber2">
    <w:name w:val="List Number 2"/>
    <w:basedOn w:val="Normal"/>
    <w:uiPriority w:val="99"/>
    <w:unhideWhenUsed/>
    <w:rsid w:val="00DB4EC3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B4EC3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DB4EC3"/>
    <w:pPr>
      <w:numPr>
        <w:ilvl w:val="4"/>
        <w:numId w:val="48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DB4EC3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DB4EC3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DB4EC3"/>
    <w:pPr>
      <w:numPr>
        <w:numId w:val="44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DB4EC3"/>
    <w:pPr>
      <w:numPr>
        <w:ilvl w:val="1"/>
        <w:numId w:val="44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DB4EC3"/>
    <w:pPr>
      <w:numPr>
        <w:ilvl w:val="2"/>
        <w:numId w:val="44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DB4EC3"/>
    <w:pPr>
      <w:numPr>
        <w:ilvl w:val="3"/>
        <w:numId w:val="44"/>
      </w:numPr>
      <w:spacing w:after="120" w:line="260" w:lineRule="atLeast"/>
      <w:contextualSpacing/>
    </w:pPr>
  </w:style>
  <w:style w:type="paragraph" w:styleId="ListBullet5">
    <w:name w:val="List Bullet 5"/>
    <w:basedOn w:val="Normal"/>
    <w:uiPriority w:val="99"/>
    <w:unhideWhenUsed/>
    <w:rsid w:val="00DB4EC3"/>
    <w:pPr>
      <w:numPr>
        <w:ilvl w:val="4"/>
        <w:numId w:val="45"/>
      </w:numPr>
      <w:contextualSpacing/>
    </w:pPr>
  </w:style>
  <w:style w:type="numbering" w:customStyle="1" w:styleId="ElexonBullets">
    <w:name w:val="Elexon Bullets"/>
    <w:uiPriority w:val="99"/>
    <w:rsid w:val="00D459F5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C3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DB4EC3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DB4E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B4EC3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C3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B4EC3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C3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DB4EC3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DB4E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4EC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B4EC3"/>
    <w:rPr>
      <w:color w:val="808080"/>
    </w:rPr>
  </w:style>
  <w:style w:type="character" w:customStyle="1" w:styleId="Regular">
    <w:name w:val="Regular"/>
    <w:basedOn w:val="DefaultParagraphFont"/>
    <w:uiPriority w:val="1"/>
    <w:rsid w:val="00DB4EC3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C3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B4EC3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DB4EC3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B4EC3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Heading1"/>
    <w:next w:val="Normal"/>
    <w:link w:val="TitleChar"/>
    <w:uiPriority w:val="10"/>
    <w:rsid w:val="00B36DAC"/>
  </w:style>
  <w:style w:type="character" w:customStyle="1" w:styleId="TitleChar">
    <w:name w:val="Title Char"/>
    <w:basedOn w:val="DefaultParagraphFont"/>
    <w:link w:val="Title"/>
    <w:uiPriority w:val="10"/>
    <w:rsid w:val="00B36DAC"/>
    <w:rPr>
      <w:rFonts w:ascii="Arial" w:hAnsi="Arial" w:cs="Arial"/>
      <w:b/>
      <w:bCs/>
      <w:color w:val="00008C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4EC3"/>
    <w:pPr>
      <w:spacing w:after="480" w:line="480" w:lineRule="atLeast"/>
    </w:pPr>
  </w:style>
  <w:style w:type="paragraph" w:customStyle="1" w:styleId="Policyname">
    <w:name w:val="Policy name"/>
    <w:basedOn w:val="Heading2"/>
    <w:link w:val="PolicynameChar"/>
    <w:qFormat/>
    <w:rsid w:val="002857C6"/>
  </w:style>
  <w:style w:type="character" w:customStyle="1" w:styleId="PolicynameChar">
    <w:name w:val="Policy name Char"/>
    <w:basedOn w:val="Heading2Char"/>
    <w:link w:val="Policyname"/>
    <w:rsid w:val="002857C6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TableHeading0">
    <w:name w:val="Table Heading"/>
    <w:basedOn w:val="Normal"/>
    <w:link w:val="TableHeadingChar0"/>
    <w:qFormat/>
    <w:rsid w:val="008D6CB1"/>
    <w:pPr>
      <w:spacing w:after="240" w:line="240" w:lineRule="atLeast"/>
    </w:pPr>
    <w:rPr>
      <w:rFonts w:ascii="Tahoma" w:eastAsia="Times New Roman" w:hAnsi="Tahoma" w:cs="Tahoma"/>
      <w:b/>
      <w:color w:val="FFFFFF"/>
    </w:rPr>
  </w:style>
  <w:style w:type="paragraph" w:customStyle="1" w:styleId="TableSubhead">
    <w:name w:val="Table Subhead"/>
    <w:basedOn w:val="Normal"/>
    <w:link w:val="TableSubheadChar"/>
    <w:qFormat/>
    <w:rsid w:val="008D6CB1"/>
    <w:pPr>
      <w:spacing w:after="240" w:line="240" w:lineRule="atLeast"/>
    </w:pPr>
    <w:rPr>
      <w:rFonts w:ascii="Tahoma" w:eastAsia="Times New Roman" w:hAnsi="Tahoma" w:cs="Tahoma"/>
      <w:color w:val="414042"/>
    </w:rPr>
  </w:style>
  <w:style w:type="character" w:customStyle="1" w:styleId="TableHeadingChar0">
    <w:name w:val="Table Heading Char"/>
    <w:link w:val="TableHeading0"/>
    <w:rsid w:val="008D6CB1"/>
    <w:rPr>
      <w:rFonts w:ascii="Tahoma" w:eastAsia="Times New Roman" w:hAnsi="Tahoma" w:cs="Tahoma"/>
      <w:b/>
      <w:color w:val="FFFFFF"/>
      <w:sz w:val="20"/>
      <w:lang w:val="en-GB"/>
    </w:rPr>
  </w:style>
  <w:style w:type="character" w:customStyle="1" w:styleId="TableSubheadChar">
    <w:name w:val="Table Subhead Char"/>
    <w:link w:val="TableSubhead"/>
    <w:rsid w:val="008D6CB1"/>
    <w:rPr>
      <w:rFonts w:ascii="Tahoma" w:eastAsia="Times New Roman" w:hAnsi="Tahoma" w:cs="Tahoma"/>
      <w:color w:val="414042"/>
      <w:sz w:val="20"/>
      <w:lang w:val="en-GB"/>
    </w:rPr>
  </w:style>
  <w:style w:type="paragraph" w:customStyle="1" w:styleId="TableText">
    <w:name w:val="Table Text"/>
    <w:basedOn w:val="Normal"/>
    <w:link w:val="TableTextChar"/>
    <w:qFormat/>
    <w:rsid w:val="008D6CB1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8D6CB1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ParagraphList">
    <w:name w:val="Paragraph List"/>
    <w:basedOn w:val="ListParagraph"/>
    <w:qFormat/>
    <w:rsid w:val="008D6CB1"/>
    <w:pPr>
      <w:numPr>
        <w:ilvl w:val="1"/>
        <w:numId w:val="49"/>
      </w:numPr>
      <w:spacing w:after="240" w:line="240" w:lineRule="atLeast"/>
      <w:ind w:left="284" w:hanging="284"/>
      <w:contextualSpacing w:val="0"/>
    </w:pPr>
    <w:rPr>
      <w:rFonts w:ascii="Tahoma" w:eastAsia="Times New Roman" w:hAnsi="Tahoma" w:cs="Tahoma"/>
      <w:color w:val="41404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D6CB1"/>
    <w:pPr>
      <w:spacing w:after="120" w:line="240" w:lineRule="atLeast"/>
    </w:pPr>
    <w:rPr>
      <w:rFonts w:ascii="Tahoma" w:eastAsia="Times New Roman" w:hAnsi="Tahoma" w:cs="Tahoma"/>
      <w:color w:val="41404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D6CB1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HeadingLevel1">
    <w:name w:val="Heading Level 1"/>
    <w:basedOn w:val="List"/>
    <w:next w:val="Normal"/>
    <w:link w:val="HeadingLevel1Char"/>
    <w:qFormat/>
    <w:rsid w:val="008D6CB1"/>
    <w:pPr>
      <w:numPr>
        <w:numId w:val="0"/>
      </w:numPr>
      <w:suppressAutoHyphens w:val="0"/>
      <w:autoSpaceDE/>
      <w:autoSpaceDN/>
      <w:adjustRightInd/>
      <w:spacing w:before="0" w:after="240" w:line="240" w:lineRule="atLeast"/>
      <w:ind w:left="567" w:hanging="567"/>
      <w:textAlignment w:val="auto"/>
      <w:outlineLvl w:val="0"/>
    </w:pPr>
    <w:rPr>
      <w:rFonts w:ascii="Tahoma" w:eastAsia="Times New Roman" w:hAnsi="Tahoma" w:cs="Tahoma"/>
      <w:bCs w:val="0"/>
      <w:color w:val="008DA8"/>
      <w:sz w:val="24"/>
      <w:szCs w:val="20"/>
    </w:rPr>
  </w:style>
  <w:style w:type="character" w:customStyle="1" w:styleId="HeadingLevel1Char">
    <w:name w:val="Heading Level 1 Char"/>
    <w:link w:val="HeadingLevel1"/>
    <w:rsid w:val="008D6CB1"/>
    <w:rPr>
      <w:rFonts w:ascii="Tahoma" w:eastAsia="Times New Roman" w:hAnsi="Tahoma" w:cs="Tahoma"/>
      <w:b/>
      <w:color w:val="008DA8"/>
      <w:sz w:val="24"/>
      <w:szCs w:val="20"/>
      <w:lang w:val="en-GB"/>
    </w:rPr>
  </w:style>
  <w:style w:type="table" w:customStyle="1" w:styleId="ElexonTable1">
    <w:name w:val="Elexon Table.1"/>
    <w:basedOn w:val="TableNormal"/>
    <w:next w:val="TableGrid"/>
    <w:uiPriority w:val="59"/>
    <w:rsid w:val="008D6CB1"/>
    <w:pPr>
      <w:spacing w:after="0" w:line="240" w:lineRule="auto"/>
    </w:pPr>
    <w:rPr>
      <w:rFonts w:ascii="Tahoma" w:eastAsia="Times New Roman" w:hAnsi="Tahoma" w:cs="Times New Roman"/>
      <w:lang w:val="en-GB"/>
    </w:rPr>
    <w:tblPr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</w:style>
  <w:style w:type="paragraph" w:styleId="ListParagraph">
    <w:name w:val="List Paragraph"/>
    <w:basedOn w:val="Normal"/>
    <w:uiPriority w:val="34"/>
    <w:rsid w:val="008D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ITFS01\ChangeManagement\Secure\Guidance%20Notes%20for%20Website\Guidance%20Notes\Signals%20Miscellaneous%20Charge%20Code%20Application%20Form\bscservicedesk@cg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D53D-9EEF-4018-92BB-15016072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Gardner</dc:creator>
  <cp:keywords/>
  <dc:description/>
  <cp:lastModifiedBy>Freya Gardner</cp:lastModifiedBy>
  <cp:revision>9</cp:revision>
  <dcterms:created xsi:type="dcterms:W3CDTF">2023-11-03T14:18:00Z</dcterms:created>
  <dcterms:modified xsi:type="dcterms:W3CDTF">2023-11-08T16:14:00Z</dcterms:modified>
</cp:coreProperties>
</file>